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身体状况确认书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本人承诺身体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状况良好</w:t>
      </w:r>
      <w:r>
        <w:rPr>
          <w:rFonts w:ascii="Times New Roman" w:hAnsi="Times New Roman" w:eastAsia="仿宋_GB2312" w:cs="Times New Roman"/>
          <w:sz w:val="32"/>
          <w:szCs w:val="32"/>
        </w:rPr>
        <w:t>，能够按照人力资源和社会保障部、公安部、国家公务员局《关于印发公安机关录用人民警察体能测评项目和标准（暂行）的通知》（人社部发</w:t>
      </w:r>
      <w:r>
        <w:rPr>
          <w:rFonts w:ascii="Times New Roman" w:hAnsi="Times New Roman" w:cs="Times New Roman"/>
          <w:sz w:val="32"/>
          <w:szCs w:val="32"/>
        </w:rPr>
        <w:t>﹝</w:t>
      </w:r>
      <w:r>
        <w:rPr>
          <w:rFonts w:ascii="Times New Roman" w:hAnsi="Times New Roman" w:eastAsia="仿宋_GB2312" w:cs="Times New Roman"/>
          <w:sz w:val="32"/>
          <w:szCs w:val="32"/>
        </w:rPr>
        <w:t>2011</w:t>
      </w:r>
      <w:r>
        <w:rPr>
          <w:rFonts w:ascii="Times New Roman" w:hAnsi="Times New Roman" w:cs="Times New Roman"/>
          <w:sz w:val="32"/>
          <w:szCs w:val="32"/>
        </w:rPr>
        <w:t>﹞</w:t>
      </w:r>
      <w:r>
        <w:rPr>
          <w:rFonts w:ascii="Times New Roman" w:hAnsi="Times New Roman" w:eastAsia="仿宋_GB2312" w:cs="Times New Roman"/>
          <w:sz w:val="32"/>
          <w:szCs w:val="32"/>
        </w:rPr>
        <w:t>48号）要求，参加公安机关组织的体能测评。如本人隐瞒身体状况造成后果，或个人原因发生身体损害的，责任由本人承担。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报考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人:   </w:t>
      </w:r>
    </w:p>
    <w:p>
      <w:pPr>
        <w:spacing w:line="56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kern w:val="10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1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10"/>
          <w:sz w:val="32"/>
          <w:szCs w:val="32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457B2"/>
    <w:rsid w:val="01A75C7B"/>
    <w:rsid w:val="20675084"/>
    <w:rsid w:val="2FC5633B"/>
    <w:rsid w:val="469905FC"/>
    <w:rsid w:val="59927DB8"/>
    <w:rsid w:val="782457B2"/>
    <w:rsid w:val="7DA45C25"/>
    <w:rsid w:val="7FBCB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2023-12-08T15:11:00Z</dcterms:created>
  <dc:creator>123</dc:creator>
  <cp:lastModifiedBy>user</cp:lastModifiedBy>
  <dcterms:modified xsi:type="dcterms:W3CDTF">2024-05-08T18:15:28Z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