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招远市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教育类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幼儿教师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根据疫情防控工作需要，为确保广大考生身体健康，保障考试安全顺利进行，现将2022年度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招远</w:t>
      </w:r>
      <w:r>
        <w:rPr>
          <w:rFonts w:hint="eastAsia" w:ascii="仿宋_GB2312" w:hAnsi="仿宋_GB2312" w:eastAsia="仿宋_GB2312" w:cs="仿宋_GB2312"/>
          <w:sz w:val="30"/>
          <w:szCs w:val="30"/>
        </w:rPr>
        <w:t>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教育类</w:t>
      </w:r>
      <w:r>
        <w:rPr>
          <w:rFonts w:hint="eastAsia" w:ascii="仿宋_GB2312" w:hAnsi="仿宋_GB2312" w:eastAsia="仿宋_GB2312" w:cs="仿宋_GB2312"/>
          <w:sz w:val="30"/>
          <w:szCs w:val="30"/>
        </w:rPr>
        <w:t>事业单位公开招聘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幼儿教师</w:t>
      </w:r>
      <w:r>
        <w:rPr>
          <w:rFonts w:hint="eastAsia" w:ascii="仿宋_GB2312" w:hAnsi="仿宋_GB2312" w:eastAsia="仿宋_GB2312" w:cs="仿宋_GB2312"/>
          <w:sz w:val="30"/>
          <w:szCs w:val="30"/>
        </w:rPr>
        <w:t>疫情防控有关要求和注意事项告知如下，请所有考生知悉并严格执行各项考试防疫措施和要求。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考前防疫准备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为确保顺利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开考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建议考生考前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天内非必要不离开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烟台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市。</w:t>
      </w:r>
      <w:r>
        <w:rPr>
          <w:rFonts w:hint="eastAsia" w:ascii="仿宋_GB2312" w:hAnsi="仿宋_GB2312" w:eastAsia="仿宋_GB2312" w:cs="仿宋_GB2312"/>
          <w:sz w:val="30"/>
          <w:szCs w:val="30"/>
        </w:rPr>
        <w:t>尚在外地（省外、省内其他市）的考生应主动了解我市疫情防控相关要求（疫情防控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政策</w:t>
      </w:r>
      <w:r>
        <w:rPr>
          <w:rFonts w:hint="eastAsia" w:ascii="仿宋_GB2312" w:hAnsi="仿宋_GB2312" w:eastAsia="仿宋_GB2312" w:cs="仿宋_GB2312"/>
          <w:sz w:val="30"/>
          <w:szCs w:val="30"/>
        </w:rPr>
        <w:t>咨询电话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0535－8212597）</w:t>
      </w:r>
      <w:r>
        <w:rPr>
          <w:rFonts w:hint="eastAsia" w:ascii="仿宋_GB2312" w:hAnsi="仿宋_GB2312" w:eastAsia="仿宋_GB2312" w:cs="仿宋_GB2312"/>
          <w:sz w:val="30"/>
          <w:szCs w:val="30"/>
        </w:rPr>
        <w:t>，按规定提前抵达，以免耽误考试。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提前申领“山东省电子健康通行码”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“通信大数据行程卡”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和个人采样信息采集二维码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按规定准备相应数量的核酸检测阴性证明（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highlight w:val="none"/>
        </w:rPr>
        <w:t>纸质版</w:t>
      </w:r>
      <w:r>
        <w:rPr>
          <w:rFonts w:hint="eastAsia" w:ascii="仿宋_GB2312" w:hAnsi="仿宋_GB2312" w:eastAsia="仿宋_GB2312" w:cs="仿宋_GB2312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核酸检测阴性证明纸质版（检测报告原件、复印件或打印“山东省电子健康通行码”显示的个人信息完整的核酸检测结果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均可</w:t>
      </w:r>
      <w:r>
        <w:rPr>
          <w:rFonts w:hint="eastAsia" w:ascii="仿宋_GB2312" w:hAnsi="仿宋_GB2312" w:eastAsia="仿宋_GB2312" w:cs="仿宋_GB2312"/>
          <w:sz w:val="30"/>
          <w:szCs w:val="30"/>
        </w:rPr>
        <w:t>）须在进入考场时提交给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highlight w:val="none"/>
        </w:rPr>
        <w:t>不能按要求提供规定的核酸检测阴性证明的，不得参加考试。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每日自觉进行体温测量、健康状况监测，考前主动减少外出、不必要的聚集和人员接触，确保考试时身体状况良好。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二、省内考生管理要求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烟台市范围内考生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，须持有考前48小时内核酸检测阴性证明。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省内低风险地区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eastAsia="zh-CN"/>
        </w:rPr>
        <w:t>（含无风险）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所在县（市、区）入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返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参加考试的考生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，须提供启程前48小时内核酸检测阴性证明和抵达招远市后考前48小时内核酸检测阴性证明。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省内中风险地区所在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>地级市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入招返招参加考试的考生，</w:t>
      </w:r>
      <w:r>
        <w:rPr>
          <w:rFonts w:hint="eastAsia" w:ascii="仿宋_GB2312" w:hAnsi="仿宋_GB2312" w:eastAsia="仿宋_GB2312" w:cs="仿宋_GB2312"/>
          <w:sz w:val="30"/>
          <w:szCs w:val="30"/>
        </w:rPr>
        <w:t>须提前7天到达招远市，持启程前48小时内核酸检测阴性证明，抵达后按照本地政策进行隔离或核酸检测。若最后一次核酸检测阴性证明超出考前48小时，须另提供一次考前48小时内核酸检测阴性证明。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省内高风险地区所在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>地级市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入招返招参加考试的考生，</w:t>
      </w:r>
      <w:r>
        <w:rPr>
          <w:rFonts w:hint="eastAsia" w:ascii="仿宋_GB2312" w:hAnsi="仿宋_GB2312" w:eastAsia="仿宋_GB2312" w:cs="仿宋_GB2312"/>
          <w:sz w:val="30"/>
          <w:szCs w:val="30"/>
        </w:rPr>
        <w:t>须提前7天到达招远市，持启程前48小时内核酸检测阴性证明，抵达后按照本地政策进行隔离或核酸检测。若最后一次核酸检测阴性证明超出考前48小时，须另提供一次考前48小时内核酸检测阴性证明。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三、省外旅居史和特殊情形考生管理要求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具有特殊情形的考生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应在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笔试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之日前至少提前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天，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在工作时间内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向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招远市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教育和体育局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0535-8246383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）对接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可以参加考试的，安排在隔离考场考试。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对省外入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招</w:t>
      </w:r>
      <w:r>
        <w:rPr>
          <w:rFonts w:hint="eastAsia" w:ascii="仿宋_GB2312" w:hAnsi="仿宋_GB2312" w:eastAsia="仿宋_GB2312" w:cs="仿宋_GB2312"/>
          <w:sz w:val="30"/>
          <w:szCs w:val="30"/>
        </w:rPr>
        <w:t>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招</w:t>
      </w:r>
      <w:r>
        <w:rPr>
          <w:rFonts w:hint="eastAsia" w:ascii="仿宋_GB2312" w:hAnsi="仿宋_GB2312" w:eastAsia="仿宋_GB2312" w:cs="仿宋_GB2312"/>
          <w:sz w:val="30"/>
          <w:szCs w:val="30"/>
        </w:rPr>
        <w:t>参加考试的考生，抵达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招远</w:t>
      </w:r>
      <w:r>
        <w:rPr>
          <w:rFonts w:hint="eastAsia" w:ascii="仿宋_GB2312" w:hAnsi="仿宋_GB2312" w:eastAsia="仿宋_GB2312" w:cs="仿宋_GB2312"/>
          <w:sz w:val="30"/>
          <w:szCs w:val="30"/>
        </w:rPr>
        <w:t>市后须落实好下述各项疫情防控措施，参加考试时须提供规定次数的全部核酸检测阴性证明。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sz w:val="30"/>
          <w:szCs w:val="30"/>
        </w:rPr>
        <w:t>从抵烟至离烟，全程闭环管理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省外低风险地区所在县（市、区）入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  <w:lang w:val="en-US"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返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  <w:lang w:val="en-US"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参加考试的考生，</w:t>
      </w:r>
      <w:r>
        <w:rPr>
          <w:rFonts w:hint="eastAsia" w:ascii="仿宋_GB2312" w:hAnsi="仿宋_GB2312" w:eastAsia="仿宋_GB2312" w:cs="仿宋_GB2312"/>
          <w:sz w:val="30"/>
          <w:szCs w:val="30"/>
        </w:rPr>
        <w:t>须提供启程前48小时内核酸检测阴性证明和抵达招远市后考前48小时内核酸检测阴性证明。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省外中风险地区所在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  <w:lang w:val="en-US" w:eastAsia="zh-CN"/>
        </w:rPr>
        <w:t>地级市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  <w:lang w:val="en-US"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返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  <w:lang w:val="en-US"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参加考试的考生，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</w:rPr>
        <w:t>须提前7天到达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  <w:lang w:val="en-US" w:eastAsia="zh-CN"/>
        </w:rPr>
        <w:t>招远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</w:rPr>
        <w:t>市，持启程前48小时内核酸检测阴性证明，抵达后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  <w:lang w:val="en-US" w:eastAsia="zh-CN"/>
        </w:rPr>
        <w:t>按照本地政策进行隔离及核酸检测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</w:rPr>
        <w:t>。若最后一次核酸检测阴性证明超出考前48小时，须另提供一次考前48小时内核酸检测阴性证明。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省外高风险地区所在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  <w:lang w:val="en-US" w:eastAsia="zh-CN"/>
        </w:rPr>
        <w:t>地级市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  <w:lang w:val="en-US"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返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  <w:lang w:val="en-US"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参加考试的考生，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</w:rPr>
        <w:t>须提前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</w:rPr>
        <w:t>天到达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  <w:lang w:val="en-US" w:eastAsia="zh-CN"/>
        </w:rPr>
        <w:t>招远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</w:rPr>
        <w:t>市，持启程前48小时内核酸检测阴性证明，抵达后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  <w:lang w:val="en-US" w:eastAsia="zh-CN"/>
        </w:rPr>
        <w:t>按照本地政策进行隔离及核酸检测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</w:rPr>
        <w:t>。若最后一次核酸检测阴性证明超出考前48小时，须另提供一次考前48小时内核酸检测阴性证明。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4.对尚未公布中高风险地区但近期新增感染者较多、存在社区传播风险的其他疫情风险区域，参照中高风险地区所在县（市、区）执行。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考前1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天内从省外发生本土疫情省份入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返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参加考试的考生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应在相对独立的考场考试</w:t>
      </w:r>
      <w:r>
        <w:rPr>
          <w:rFonts w:hint="eastAsia" w:ascii="仿宋_GB2312" w:hAnsi="仿宋_GB2312" w:eastAsia="仿宋_GB2312" w:cs="仿宋_GB2312"/>
          <w:sz w:val="30"/>
          <w:szCs w:val="30"/>
        </w:rPr>
        <w:t>。中高风险地区所在县（市、区）及其他疫情风险区域、发生本土疫情省份以“山东疾控”微信公众号最新发布的《山东疾控近期疫情防控公众健康提示》为准。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0"/>
          <w:szCs w:val="30"/>
        </w:rPr>
        <w:t>存在以下情形的考生，参加考试时须持有考前48小时内和24小时内的两次核酸检测阴性证明，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并在隔离考场考试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1.有中、高风险等疫情重点地区旅居史且离开上述地区已满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天但不满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2.居住社区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天内发生疫情者；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3.有境外旅居史且入境已满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天但不满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0"/>
          <w:szCs w:val="30"/>
        </w:rPr>
        <w:t>考前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天有发热、咳嗽等症状的，须提供医疗机构出具的诊断证明、考前48小时内和24小时内的两次核酸检测阴性证明，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并在隔离考场考试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0"/>
          <w:szCs w:val="30"/>
        </w:rPr>
        <w:t>治愈出院满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天的确诊病例和无症状感染者，应持考前7天内的健康体检报告，体检正常、肺部影像学显示肺部病灶完全吸收、考前48小时内和24小时内的两次核酸检测（痰或鼻咽拭子）均为阴性的，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可以在隔离考场参加考试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0"/>
          <w:szCs w:val="30"/>
        </w:rPr>
        <w:t>存在以下情形的考生，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不得参加考试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1.确诊病例、疑似病例、无症状感染者和尚在隔离观察期的密切接触者、次密接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2.考前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天内有发热、咳嗽等症状未痊愈且未排除传染病及身体不适者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3.有中、高风险等疫情重点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地级市</w:t>
      </w:r>
      <w:r>
        <w:rPr>
          <w:rFonts w:hint="eastAsia" w:ascii="仿宋_GB2312" w:hAnsi="仿宋_GB2312" w:eastAsia="仿宋_GB2312" w:cs="仿宋_GB2312"/>
          <w:sz w:val="30"/>
          <w:szCs w:val="30"/>
        </w:rPr>
        <w:t>旅居史且离开上述地区不满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4.有境外旅居史且入境未满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5.不能按规定提交核酸检测报告的。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0"/>
          <w:szCs w:val="30"/>
        </w:rPr>
        <w:t>、考试当天有关要求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（一）考生经现场检测体温正常（未超过37.3℃），携带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准考证、有效居民身份证、符合规定要求和数量的核酸检测阴性证明(纸质版)</w:t>
      </w:r>
      <w:r>
        <w:rPr>
          <w:rFonts w:hint="eastAsia" w:ascii="仿宋_GB2312" w:hAnsi="仿宋_GB2312" w:eastAsia="仿宋_GB2312" w:cs="仿宋_GB2312"/>
          <w:sz w:val="30"/>
          <w:szCs w:val="30"/>
        </w:rPr>
        <w:t>，扫描考点场所码，出示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山东省电子健康通行码绿码、通信大数据行程卡绿卡</w:t>
      </w:r>
      <w:r>
        <w:rPr>
          <w:rFonts w:hint="eastAsia" w:ascii="仿宋_GB2312" w:hAnsi="仿宋_GB2312" w:eastAsia="仿宋_GB2312" w:cs="仿宋_GB2312"/>
          <w:sz w:val="30"/>
          <w:szCs w:val="30"/>
        </w:rPr>
        <w:t>，方可参加考试。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未携带的不得入场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（二）因考前防疫检查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及现场采样做核酸检测</w:t>
      </w:r>
      <w:r>
        <w:rPr>
          <w:rFonts w:hint="eastAsia" w:ascii="仿宋_GB2312" w:hAnsi="仿宋_GB2312" w:eastAsia="仿宋_GB2312" w:cs="仿宋_GB2312"/>
          <w:sz w:val="30"/>
          <w:szCs w:val="30"/>
        </w:rPr>
        <w:t>需要，请考生预留充足入场时间，建议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笔试</w:t>
      </w:r>
      <w:r>
        <w:rPr>
          <w:rFonts w:hint="eastAsia" w:ascii="仿宋_GB2312" w:hAnsi="仿宋_GB2312" w:eastAsia="仿宋_GB2312" w:cs="仿宋_GB2312"/>
          <w:sz w:val="30"/>
          <w:szCs w:val="30"/>
        </w:rPr>
        <w:t>至少提前1小时到达考点，以免影响考试。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（三）考生参加考试时应自备一次性使用医用口罩或医用外科口罩，除接受身份核验时按要求摘下口罩外，进出考点以及考试期间应全程佩戴口罩。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进入各自考场前</w:t>
      </w:r>
      <w:r>
        <w:rPr>
          <w:rFonts w:hint="eastAsia" w:ascii="仿宋_GB2312" w:hAnsi="仿宋_GB2312" w:eastAsia="仿宋_GB2312" w:cs="仿宋_GB2312"/>
          <w:sz w:val="30"/>
          <w:szCs w:val="30"/>
        </w:rPr>
        <w:t>，监考人员将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收取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填写完整的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《应聘人员健康承诺书》（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eastAsia="zh-CN"/>
        </w:rPr>
        <w:t>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）、《应聘人员健康管理信息采集表》（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eastAsia="zh-CN"/>
        </w:rPr>
        <w:t>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，请考生提前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打印</w:t>
      </w:r>
      <w:r>
        <w:rPr>
          <w:rFonts w:hint="eastAsia" w:ascii="仿宋_GB2312" w:hAnsi="仿宋_GB2312" w:eastAsia="仿宋_GB2312" w:cs="仿宋_GB2312"/>
          <w:sz w:val="30"/>
          <w:szCs w:val="30"/>
        </w:rPr>
        <w:t>，按要求如实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未携带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不得入场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凡违反我省、市常态化疫情防控有关规定，隐瞒、虚报旅居史、接触史、健康状况等疫情防控重点信息的，将依法依规追究责任。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396DA"/>
    <w:multiLevelType w:val="singleLevel"/>
    <w:tmpl w:val="5C6396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OWEwNjI1N2ZjNTUyMzgyYTUzODZiMDQ5MDI3MTkifQ=="/>
  </w:docVars>
  <w:rsids>
    <w:rsidRoot w:val="00000000"/>
    <w:rsid w:val="042234E5"/>
    <w:rsid w:val="04857907"/>
    <w:rsid w:val="062F5F1F"/>
    <w:rsid w:val="08EA473E"/>
    <w:rsid w:val="0A046403"/>
    <w:rsid w:val="1CC6524B"/>
    <w:rsid w:val="1F877C23"/>
    <w:rsid w:val="22DF4AF7"/>
    <w:rsid w:val="235F5D32"/>
    <w:rsid w:val="267C24B5"/>
    <w:rsid w:val="2DFA2BCC"/>
    <w:rsid w:val="3AAB5130"/>
    <w:rsid w:val="40965570"/>
    <w:rsid w:val="41D253BF"/>
    <w:rsid w:val="46702F76"/>
    <w:rsid w:val="47B72930"/>
    <w:rsid w:val="49FA2C5A"/>
    <w:rsid w:val="4C21190A"/>
    <w:rsid w:val="4C324914"/>
    <w:rsid w:val="4EF837AC"/>
    <w:rsid w:val="51BD39BE"/>
    <w:rsid w:val="55023FBA"/>
    <w:rsid w:val="558D16D2"/>
    <w:rsid w:val="59BE5063"/>
    <w:rsid w:val="5A072532"/>
    <w:rsid w:val="5A236802"/>
    <w:rsid w:val="5E421445"/>
    <w:rsid w:val="62893C3D"/>
    <w:rsid w:val="640A44BC"/>
    <w:rsid w:val="66081392"/>
    <w:rsid w:val="67A110CC"/>
    <w:rsid w:val="681D3B99"/>
    <w:rsid w:val="6E5D0E0A"/>
    <w:rsid w:val="74A35439"/>
    <w:rsid w:val="74A653FE"/>
    <w:rsid w:val="753822AC"/>
    <w:rsid w:val="78190703"/>
    <w:rsid w:val="78CD3DEE"/>
    <w:rsid w:val="79144BAD"/>
    <w:rsid w:val="7D035F7B"/>
    <w:rsid w:val="7E805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2242</Words>
  <Characters>2315</Characters>
  <Lines>0</Lines>
  <Paragraphs>0</Paragraphs>
  <TotalTime>46</TotalTime>
  <ScaleCrop>false</ScaleCrop>
  <LinksUpToDate>false</LinksUpToDate>
  <CharactersWithSpaces>2316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8221957</dc:creator>
  <cp:lastModifiedBy>T  Z</cp:lastModifiedBy>
  <dcterms:modified xsi:type="dcterms:W3CDTF">2022-09-29T09:25:32Z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A17B2D62F5B14D42AC907FA04B0A6EE3</vt:lpwstr>
  </property>
</Properties>
</file>