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济南市</w:t>
      </w:r>
      <w:r>
        <w:rPr>
          <w:rFonts w:hint="eastAsia" w:hAnsi="宋体"/>
          <w:b/>
          <w:sz w:val="32"/>
          <w:szCs w:val="32"/>
          <w:lang w:val="en-US" w:eastAsia="zh-CN"/>
        </w:rPr>
        <w:t>口腔</w:t>
      </w:r>
      <w:r>
        <w:rPr>
          <w:rFonts w:hAnsi="宋体"/>
          <w:b/>
          <w:sz w:val="32"/>
          <w:szCs w:val="32"/>
        </w:rPr>
        <w:t>医院</w:t>
      </w:r>
      <w:r>
        <w:rPr>
          <w:rFonts w:hint="eastAsia" w:hAnsi="宋体"/>
          <w:b/>
          <w:sz w:val="32"/>
          <w:szCs w:val="32"/>
        </w:rPr>
        <w:t>公开</w:t>
      </w:r>
      <w:r>
        <w:rPr>
          <w:rFonts w:hAnsi="宋体"/>
          <w:b/>
          <w:sz w:val="32"/>
          <w:szCs w:val="32"/>
        </w:rPr>
        <w:t>招聘人员</w:t>
      </w:r>
      <w:r>
        <w:rPr>
          <w:rFonts w:hint="eastAsia" w:hAnsi="宋体"/>
          <w:b/>
          <w:sz w:val="32"/>
          <w:szCs w:val="32"/>
        </w:rPr>
        <w:t>岗位汇总表</w:t>
      </w:r>
    </w:p>
    <w:tbl>
      <w:tblPr>
        <w:tblStyle w:val="5"/>
        <w:tblpPr w:leftFromText="180" w:rightFromText="180" w:vertAnchor="text" w:horzAnchor="page" w:tblpX="912" w:tblpY="724"/>
        <w:tblOverlap w:val="never"/>
        <w:tblW w:w="10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70"/>
        <w:gridCol w:w="750"/>
        <w:gridCol w:w="900"/>
        <w:gridCol w:w="1455"/>
        <w:gridCol w:w="5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专业要求及条件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口腔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（中级）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Style w:val="8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口腔医学专业（口腔种植学方向），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具有执业医师资格证书，具有中级及以上</w:t>
            </w:r>
            <w:bookmarkStart w:id="0" w:name="_GoBack"/>
            <w:bookmarkEnd w:id="0"/>
            <w:r>
              <w:rPr>
                <w:rStyle w:val="8"/>
                <w:sz w:val="24"/>
                <w:szCs w:val="24"/>
                <w:lang w:val="en-US" w:eastAsia="zh-CN" w:bidi="ar"/>
              </w:rPr>
              <w:t>专业技术职务资格证书，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具有住院医师规范化培训合格证书。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需提供相关材料证明专业方向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口腔医学专业（口腔颌面外科学方向），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具有执业医师资格证书，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具有住院医师规范化培训合格证书。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需提供相关材料证明专业方向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。具有二级及以上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医院三年及以上口腔临床工作经历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或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具有中级及以上专业技术职务资格证书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牙体牙髓病学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口腔医学专业（牙体牙髓病学方向），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具有执业医师资格证书，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具有住院医师规范化培训合格证书。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需提供相关材料证明专业方向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。具有二级及以上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医院三年及以上口腔临床工作经历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或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具有中级及以上专业技术职务资格证书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口腔医学专业（口腔正畸学方向），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具有执业医师资格证书，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具有住院医师规范化培训合格证书。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需提供相关材料证明专业方向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。具有二级及以上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医院三年及以上口腔临床工作经历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或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具有中级及以上专业技术职务资格证书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口腔医学专业，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具有执业医师资格证书，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具有住院医师规范化培训合格证书。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需提供相关材料证明专业方向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。具有二级及以上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医院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三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年及以上口腔临床工作经历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或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具有中级及以上专业技术职务资格证书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牙周粘膜病学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口腔医学专业（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牙周病学或口腔粘膜病学方向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），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具有执业医师资格证书，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具有住院医师规范化培训合格证书。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需提供相关材料证明专业方向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。具有二级及以上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医院三年及以上口腔临床工作经历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或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具有中级及以上专业技术职务资格证书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口腔医学专业（口腔修复学方向），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具有执业医师资格证书，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具有住院医师规范化培训合格证书。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需提供相关材料证明专业方向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。具有二级及以上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医院三年及以上口腔临床工作经历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或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具有中级及以上专业技术职务资格证书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麻醉学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麻醉学专业、临床医学专业（西医），具有执业医师资格证书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，具有住院医师规范化培训合格证书。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具有中级及以上专业技术职务资格证书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二级及以上医院五年及以上临床麻醉工作经历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医学检验专业、医学检验技术专业，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临床医学检验技术资格证书，具有医疗机构新冠病毒核酸检测人员专项培训合格证书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567" w:right="1474" w:bottom="56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ODI1MDdhNzk0OGM0MTc2NWVkOGE1MTNmZjBiYjAifQ=="/>
  </w:docVars>
  <w:rsids>
    <w:rsidRoot w:val="14F07913"/>
    <w:rsid w:val="0F7400A6"/>
    <w:rsid w:val="14F07913"/>
    <w:rsid w:val="1701719A"/>
    <w:rsid w:val="18364021"/>
    <w:rsid w:val="194747EB"/>
    <w:rsid w:val="30D23340"/>
    <w:rsid w:val="31D019B7"/>
    <w:rsid w:val="34E77091"/>
    <w:rsid w:val="44950D8A"/>
    <w:rsid w:val="511A6F34"/>
    <w:rsid w:val="54676F56"/>
    <w:rsid w:val="5736221F"/>
    <w:rsid w:val="643B30A7"/>
    <w:rsid w:val="6C13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1006</Characters>
  <Lines>0</Lines>
  <Paragraphs>0</Paragraphs>
  <TotalTime>4</TotalTime>
  <ScaleCrop>false</ScaleCrop>
  <LinksUpToDate>false</LinksUpToDate>
  <CharactersWithSpaces>1006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2021-10-08T02:36:00Z</dcterms:created>
  <dc:creator>李崇</dc:creator>
  <cp:lastModifiedBy>李崇</cp:lastModifiedBy>
  <cp:lastPrinted>2022-08-11T10:54:00Z</cp:lastPrinted>
  <dcterms:modified xsi:type="dcterms:W3CDTF">2022-08-12T11:40:54Z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73C592EC0FA64D6F823864D2131447BE</vt:lpwstr>
  </property>
</Properties>
</file>